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92" w:rsidRPr="00824C92" w:rsidRDefault="00824C92" w:rsidP="00824C92">
      <w:pPr>
        <w:pStyle w:val="NormalWeb"/>
        <w:shd w:val="clear" w:color="auto" w:fill="FFFFFF"/>
        <w:spacing w:before="0" w:beforeAutospacing="0" w:after="0" w:afterAutospacing="0"/>
        <w:jc w:val="center"/>
        <w:rPr>
          <w:rFonts w:ascii="Trebuchet MS" w:hAnsi="Trebuchet MS"/>
          <w:b/>
          <w:sz w:val="44"/>
          <w:szCs w:val="44"/>
        </w:rPr>
      </w:pPr>
      <w:r w:rsidRPr="00824C92">
        <w:rPr>
          <w:rFonts w:ascii="Trebuchet MS" w:hAnsi="Trebuchet MS"/>
          <w:b/>
          <w:sz w:val="44"/>
          <w:szCs w:val="44"/>
        </w:rPr>
        <w:t>ÅRSBERETNING 2019 RANDONNEURS NORGE</w:t>
      </w:r>
    </w:p>
    <w:p w:rsidR="00824C92" w:rsidRDefault="00824C92" w:rsidP="00824C92">
      <w:pPr>
        <w:pStyle w:val="NormalWeb"/>
        <w:shd w:val="clear" w:color="auto" w:fill="FFFFFF"/>
        <w:spacing w:before="0" w:beforeAutospacing="0" w:after="0" w:afterAutospacing="0"/>
        <w:jc w:val="center"/>
        <w:rPr>
          <w:rFonts w:ascii="Trebuchet MS" w:hAnsi="Trebuchet MS"/>
          <w:sz w:val="22"/>
          <w:szCs w:val="22"/>
        </w:rPr>
      </w:pPr>
    </w:p>
    <w:p w:rsidR="00824C92" w:rsidRDefault="00824C92" w:rsidP="00824C92">
      <w:pPr>
        <w:pStyle w:val="NormalWeb"/>
        <w:shd w:val="clear" w:color="auto" w:fill="FFFFFF"/>
        <w:spacing w:before="0" w:beforeAutospacing="0" w:after="0" w:afterAutospacing="0"/>
        <w:jc w:val="center"/>
        <w:rPr>
          <w:rFonts w:ascii="Trebuchet MS" w:hAnsi="Trebuchet MS"/>
          <w:sz w:val="22"/>
          <w:szCs w:val="22"/>
        </w:rPr>
      </w:pPr>
    </w:p>
    <w:p w:rsidR="00824C92" w:rsidRDefault="00824C92" w:rsidP="00824C92">
      <w:pPr>
        <w:pStyle w:val="NormalWeb"/>
        <w:shd w:val="clear" w:color="auto" w:fill="FFFFFF"/>
        <w:spacing w:before="0" w:beforeAutospacing="0" w:after="0" w:afterAutospacing="0"/>
        <w:jc w:val="center"/>
        <w:rPr>
          <w:rFonts w:ascii="Trebuchet MS" w:hAnsi="Trebuchet MS"/>
          <w:sz w:val="22"/>
          <w:szCs w:val="22"/>
        </w:rPr>
      </w:pPr>
    </w:p>
    <w:p w:rsidR="00824C92" w:rsidRDefault="00824C92" w:rsidP="00824C92">
      <w:pPr>
        <w:pStyle w:val="NormalWeb"/>
        <w:shd w:val="clear" w:color="auto" w:fill="FFFFFF"/>
        <w:spacing w:before="0" w:beforeAutospacing="0" w:after="0" w:afterAutospacing="0"/>
        <w:jc w:val="center"/>
        <w:rPr>
          <w:rFonts w:ascii="Trebuchet MS" w:hAnsi="Trebuchet MS"/>
          <w:sz w:val="22"/>
          <w:szCs w:val="22"/>
        </w:rPr>
      </w:pPr>
    </w:p>
    <w:p w:rsidR="00824C92" w:rsidRDefault="00824C92" w:rsidP="00824C92">
      <w:pPr>
        <w:pStyle w:val="NormalWeb"/>
        <w:shd w:val="clear" w:color="auto" w:fill="FFFFFF"/>
        <w:spacing w:before="0" w:beforeAutospacing="0" w:after="0" w:afterAutospacing="0"/>
        <w:jc w:val="center"/>
        <w:rPr>
          <w:rFonts w:ascii="Trebuchet MS" w:hAnsi="Trebuchet MS"/>
          <w:sz w:val="22"/>
          <w:szCs w:val="22"/>
        </w:rP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 xml:space="preserve">Forrige </w:t>
      </w:r>
      <w:r>
        <w:rPr>
          <w:rFonts w:ascii="Trebuchet MS" w:hAnsi="Trebuchet MS"/>
          <w:sz w:val="22"/>
          <w:szCs w:val="22"/>
        </w:rPr>
        <w:t>å</w:t>
      </w:r>
      <w:r>
        <w:rPr>
          <w:rFonts w:ascii="Trebuchet MS" w:hAnsi="Trebuchet MS"/>
          <w:sz w:val="22"/>
          <w:szCs w:val="22"/>
        </w:rPr>
        <w:t>rsm</w:t>
      </w:r>
      <w:r>
        <w:rPr>
          <w:rFonts w:ascii="Trebuchet MS" w:hAnsi="Trebuchet MS" w:cs="Trebuchet MS"/>
          <w:sz w:val="22"/>
          <w:szCs w:val="22"/>
        </w:rPr>
        <w:t>ø</w:t>
      </w:r>
      <w:r>
        <w:rPr>
          <w:rFonts w:ascii="Trebuchet MS" w:hAnsi="Trebuchet MS"/>
          <w:sz w:val="22"/>
          <w:szCs w:val="22"/>
        </w:rPr>
        <w:t>te ble avholdt 27. januar 2019 som nettm</w:t>
      </w:r>
      <w:r>
        <w:rPr>
          <w:rFonts w:ascii="Trebuchet MS" w:hAnsi="Trebuchet MS" w:cs="Trebuchet MS"/>
          <w:sz w:val="22"/>
          <w:szCs w:val="22"/>
        </w:rPr>
        <w:t>ø</w:t>
      </w:r>
      <w:r>
        <w:rPr>
          <w:rFonts w:ascii="Trebuchet MS" w:hAnsi="Trebuchet MS"/>
          <w:sz w:val="22"/>
          <w:szCs w:val="22"/>
        </w:rPr>
        <w:t>te.</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b/>
          <w:bCs/>
          <w:sz w:val="22"/>
          <w:szCs w:val="22"/>
        </w:rPr>
        <w:t>Styret</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Styret i perioden har bestått av:</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Leder: Jens Glad Balchen</w:t>
      </w: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Styremedlemmer: Bjørn Olav Sviund, Tor Frithjof Larsen</w:t>
      </w: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Varamedlem: Øystein Bjurholt</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Det har vært avholdt 2 styremøter i perioden.</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b/>
          <w:bCs/>
          <w:sz w:val="22"/>
          <w:szCs w:val="22"/>
        </w:rPr>
        <w:t>Drift</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Klubben har veldig liten administrasjon og svært få kostnader til drift. Det avlagte regnskapet og foreslåtte budsjettet reflekterer dette. Styret vurderer at driften i klubben er forsvarlig.</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b/>
          <w:bCs/>
          <w:sz w:val="22"/>
          <w:szCs w:val="22"/>
        </w:rPr>
        <w:t>Aktiviteter</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I 2019 har vi arrangert 27 breveter og hatt til sammen 156 deltagere fordelt på 59 ryttere.</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Høstmøtet i Audax Club Nordiques ble holdt i København med Bjørn Olav Sviund som vår representant.</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b/>
          <w:bCs/>
          <w:sz w:val="22"/>
          <w:szCs w:val="22"/>
        </w:rPr>
        <w:t>Paris-Brest-Paris</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2019 var PBP-år, men aktiviteten var ca. lik som i 2018. Den harde kjernen sykler åpenbart uavhengig av PBP. Anledningen til forhåndspåmelding kan også ha inspirert til ekstra innsats. Dessverre ble det noe frem og tilbake med om rittet var fullt eller ikke, slik at ikke alle fikk planlagt slik at de kunne være med.</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b/>
          <w:bCs/>
          <w:sz w:val="22"/>
          <w:szCs w:val="22"/>
        </w:rPr>
        <w:t>Medlemmer</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Medlemstallet har fortsatt å gå opp etter den fine starten i 2018. Klubben teller i dag 68 syklister.</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b/>
          <w:bCs/>
          <w:sz w:val="22"/>
          <w:szCs w:val="22"/>
        </w:rPr>
        <w:t>Økonomi</w:t>
      </w:r>
      <w:bookmarkStart w:id="0" w:name="_GoBack"/>
      <w:bookmarkEnd w:id="0"/>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Se egen sak for økonomi, regnskap og balanse.</w:t>
      </w: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p>
    <w:p w:rsidR="00824C92" w:rsidRDefault="00824C92" w:rsidP="00824C92">
      <w:pPr>
        <w:pStyle w:val="NormalWeb"/>
        <w:shd w:val="clear" w:color="auto" w:fill="FFFFFF"/>
        <w:spacing w:before="0" w:beforeAutospacing="0" w:after="0" w:afterAutospacing="0"/>
        <w:jc w:val="center"/>
      </w:pPr>
      <w:r>
        <w:rPr>
          <w:rFonts w:ascii="Trebuchet MS" w:hAnsi="Trebuchet MS"/>
          <w:sz w:val="22"/>
          <w:szCs w:val="22"/>
        </w:rPr>
        <w:t>Styret for Randonneurs Norge, januar 2020.</w:t>
      </w:r>
    </w:p>
    <w:p w:rsidR="008D73E8" w:rsidRDefault="008D73E8" w:rsidP="00824C92">
      <w:pPr>
        <w:jc w:val="center"/>
      </w:pPr>
    </w:p>
    <w:sectPr w:rsidR="008D7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92"/>
    <w:rsid w:val="001B7B64"/>
    <w:rsid w:val="00824C92"/>
    <w:rsid w:val="008D73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E0AC"/>
  <w15:chartTrackingRefBased/>
  <w15:docId w15:val="{F9DBC457-EDB5-4DDC-8838-7DB8CCC3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824C92"/>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7644859A</Template>
  <TotalTime>2</TotalTime>
  <Pages>1</Pages>
  <Words>199</Words>
  <Characters>1060</Characters>
  <Application>Microsoft Office Word</Application>
  <DocSecurity>0</DocSecurity>
  <Lines>8</Lines>
  <Paragraphs>2</Paragraphs>
  <ScaleCrop>false</ScaleCrop>
  <Company>Helse Sør-Øst</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Olav Sviund</dc:creator>
  <cp:keywords/>
  <dc:description/>
  <cp:lastModifiedBy>Bjørn Olav Sviund</cp:lastModifiedBy>
  <cp:revision>1</cp:revision>
  <dcterms:created xsi:type="dcterms:W3CDTF">2020-01-17T06:54:00Z</dcterms:created>
  <dcterms:modified xsi:type="dcterms:W3CDTF">2020-01-17T06:56:00Z</dcterms:modified>
</cp:coreProperties>
</file>